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93DC3" w14:textId="4075EFE5" w:rsidR="006873E9" w:rsidRDefault="006873E9" w:rsidP="006873E9">
      <w:pPr>
        <w:spacing w:line="360" w:lineRule="auto"/>
        <w:rPr>
          <w:rFonts w:ascii="Times New Roman" w:hAnsi="Times New Roman" w:cs="Times New Roman"/>
          <w:b/>
          <w:bCs/>
        </w:rPr>
      </w:pPr>
      <w:r>
        <w:rPr>
          <w:rFonts w:ascii="Times New Roman" w:hAnsi="Times New Roman" w:cs="Times New Roman"/>
          <w:b/>
          <w:bCs/>
          <w:noProof/>
        </w:rPr>
        <w:drawing>
          <wp:inline distT="0" distB="0" distL="0" distR="0" wp14:anchorId="3E6E96CD" wp14:editId="0D862C5E">
            <wp:extent cx="942975" cy="94297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4">
                      <a:extLst>
                        <a:ext uri="{28A0092B-C50C-407E-A947-70E740481C1C}">
                          <a14:useLocalDpi xmlns:a14="http://schemas.microsoft.com/office/drawing/2010/main" val="0"/>
                        </a:ext>
                      </a:extLst>
                    </a:blip>
                    <a:stretch>
                      <a:fillRect/>
                    </a:stretch>
                  </pic:blipFill>
                  <pic:spPr>
                    <a:xfrm>
                      <a:off x="0" y="0"/>
                      <a:ext cx="942975" cy="942975"/>
                    </a:xfrm>
                    <a:prstGeom prst="rect">
                      <a:avLst/>
                    </a:prstGeom>
                  </pic:spPr>
                </pic:pic>
              </a:graphicData>
            </a:graphic>
          </wp:inline>
        </w:drawing>
      </w:r>
      <w:r>
        <w:rPr>
          <w:rFonts w:ascii="Times New Roman" w:hAnsi="Times New Roman" w:cs="Times New Roman"/>
          <w:b/>
          <w:bCs/>
        </w:rPr>
        <w:t xml:space="preserve">                                                                                      </w:t>
      </w:r>
      <w:r>
        <w:rPr>
          <w:rFonts w:ascii="Times New Roman" w:hAnsi="Times New Roman" w:cs="Times New Roman"/>
          <w:b/>
          <w:bCs/>
          <w:noProof/>
        </w:rPr>
        <w:drawing>
          <wp:inline distT="0" distB="0" distL="0" distR="0" wp14:anchorId="0780F38B" wp14:editId="6F60C0FA">
            <wp:extent cx="1399540" cy="1237615"/>
            <wp:effectExtent l="0" t="0" r="0" b="63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99540" cy="1237615"/>
                    </a:xfrm>
                    <a:prstGeom prst="rect">
                      <a:avLst/>
                    </a:prstGeom>
                  </pic:spPr>
                </pic:pic>
              </a:graphicData>
            </a:graphic>
          </wp:inline>
        </w:drawing>
      </w:r>
    </w:p>
    <w:p w14:paraId="5AA5BFB5" w14:textId="77777777" w:rsidR="006873E9" w:rsidRDefault="006873E9" w:rsidP="00A158AF">
      <w:pPr>
        <w:spacing w:line="360" w:lineRule="auto"/>
        <w:jc w:val="center"/>
        <w:rPr>
          <w:rFonts w:ascii="Times New Roman" w:hAnsi="Times New Roman" w:cs="Times New Roman"/>
          <w:b/>
          <w:bCs/>
        </w:rPr>
      </w:pPr>
    </w:p>
    <w:p w14:paraId="33C8FE9D" w14:textId="77777777" w:rsidR="006873E9" w:rsidRDefault="006873E9" w:rsidP="00A158AF">
      <w:pPr>
        <w:spacing w:line="360" w:lineRule="auto"/>
        <w:jc w:val="center"/>
        <w:rPr>
          <w:rFonts w:ascii="Times New Roman" w:hAnsi="Times New Roman" w:cs="Times New Roman"/>
          <w:b/>
          <w:bCs/>
        </w:rPr>
      </w:pPr>
    </w:p>
    <w:p w14:paraId="741835A1" w14:textId="14985A32" w:rsidR="006873E9" w:rsidRDefault="006873E9" w:rsidP="00A158AF">
      <w:pPr>
        <w:spacing w:line="360" w:lineRule="auto"/>
        <w:jc w:val="center"/>
        <w:rPr>
          <w:rFonts w:ascii="Times New Roman" w:hAnsi="Times New Roman" w:cs="Times New Roman"/>
          <w:b/>
          <w:bCs/>
        </w:rPr>
      </w:pPr>
      <w:r>
        <w:rPr>
          <w:rFonts w:ascii="Times New Roman" w:hAnsi="Times New Roman" w:cs="Times New Roman"/>
          <w:b/>
          <w:bCs/>
        </w:rPr>
        <w:t>Gacetilla de prensa</w:t>
      </w:r>
    </w:p>
    <w:p w14:paraId="0792C293" w14:textId="77777777" w:rsidR="006873E9" w:rsidRDefault="006873E9" w:rsidP="00A158AF">
      <w:pPr>
        <w:spacing w:line="360" w:lineRule="auto"/>
        <w:jc w:val="center"/>
        <w:rPr>
          <w:rFonts w:ascii="Times New Roman" w:hAnsi="Times New Roman" w:cs="Times New Roman"/>
          <w:b/>
          <w:bCs/>
        </w:rPr>
      </w:pPr>
    </w:p>
    <w:p w14:paraId="26DC8187" w14:textId="5FCE4750" w:rsidR="00A158AF" w:rsidRPr="00A158AF" w:rsidRDefault="00A158AF" w:rsidP="00A158AF">
      <w:pPr>
        <w:spacing w:line="360" w:lineRule="auto"/>
        <w:jc w:val="center"/>
        <w:rPr>
          <w:rFonts w:ascii="Times New Roman" w:hAnsi="Times New Roman" w:cs="Times New Roman"/>
          <w:b/>
          <w:bCs/>
        </w:rPr>
      </w:pPr>
      <w:r w:rsidRPr="00A158AF">
        <w:rPr>
          <w:rFonts w:ascii="Times New Roman" w:hAnsi="Times New Roman" w:cs="Times New Roman"/>
          <w:b/>
          <w:bCs/>
        </w:rPr>
        <w:t>El Coro Municipal de Jóvenes de Córdoba se presenta en Salta en el marco de su gira a Chile</w:t>
      </w:r>
    </w:p>
    <w:p w14:paraId="7461E9A3" w14:textId="77777777" w:rsidR="00A158AF" w:rsidRDefault="00A158AF" w:rsidP="00A158AF">
      <w:pPr>
        <w:spacing w:line="360" w:lineRule="auto"/>
        <w:jc w:val="both"/>
        <w:rPr>
          <w:rFonts w:ascii="Times New Roman" w:hAnsi="Times New Roman" w:cs="Times New Roman"/>
          <w:i/>
          <w:iCs/>
        </w:rPr>
      </w:pPr>
      <w:r w:rsidRPr="00A158AF">
        <w:rPr>
          <w:rFonts w:ascii="Times New Roman" w:hAnsi="Times New Roman" w:cs="Times New Roman"/>
          <w:i/>
          <w:iCs/>
        </w:rPr>
        <w:t xml:space="preserve">La agrupación cordobesa, dirigida por el maestro Tomás </w:t>
      </w:r>
      <w:proofErr w:type="spellStart"/>
      <w:r w:rsidRPr="00A158AF">
        <w:rPr>
          <w:rFonts w:ascii="Times New Roman" w:hAnsi="Times New Roman" w:cs="Times New Roman"/>
          <w:i/>
          <w:iCs/>
        </w:rPr>
        <w:t>Arinci</w:t>
      </w:r>
      <w:proofErr w:type="spellEnd"/>
      <w:r w:rsidRPr="00A158AF">
        <w:rPr>
          <w:rFonts w:ascii="Times New Roman" w:hAnsi="Times New Roman" w:cs="Times New Roman"/>
          <w:i/>
          <w:iCs/>
        </w:rPr>
        <w:t>, ofrecerá un concierto el domingo 1 de noviembre, a las 21 h, en la Iglesia de La Merced. La entrada será libre y gratuita.</w:t>
      </w:r>
    </w:p>
    <w:p w14:paraId="658D9FD5" w14:textId="77777777" w:rsidR="00A158AF" w:rsidRPr="00A158AF" w:rsidRDefault="00A158AF" w:rsidP="00A158AF">
      <w:pPr>
        <w:spacing w:line="360" w:lineRule="auto"/>
        <w:jc w:val="both"/>
        <w:rPr>
          <w:rFonts w:ascii="Times New Roman" w:hAnsi="Times New Roman" w:cs="Times New Roman"/>
          <w:i/>
          <w:iCs/>
        </w:rPr>
      </w:pPr>
    </w:p>
    <w:p w14:paraId="6B4D0AFF" w14:textId="77777777" w:rsidR="00A158AF" w:rsidRPr="00A158AF" w:rsidRDefault="00A158AF" w:rsidP="00A158AF">
      <w:pPr>
        <w:spacing w:line="360" w:lineRule="auto"/>
        <w:jc w:val="both"/>
        <w:rPr>
          <w:rFonts w:ascii="Times New Roman" w:hAnsi="Times New Roman" w:cs="Times New Roman"/>
        </w:rPr>
      </w:pPr>
      <w:r w:rsidRPr="00A158AF">
        <w:rPr>
          <w:rFonts w:ascii="Times New Roman" w:hAnsi="Times New Roman" w:cs="Times New Roman"/>
        </w:rPr>
        <w:t xml:space="preserve">La ciudad de Salta será escenario de un encuentro con el canto coral argentino. El Coro Municipal de Jóvenes de Córdoba, bajo la dirección del maestro Tomás </w:t>
      </w:r>
      <w:proofErr w:type="spellStart"/>
      <w:r w:rsidRPr="00A158AF">
        <w:rPr>
          <w:rFonts w:ascii="Times New Roman" w:hAnsi="Times New Roman" w:cs="Times New Roman"/>
        </w:rPr>
        <w:t>Arinci</w:t>
      </w:r>
      <w:proofErr w:type="spellEnd"/>
      <w:r w:rsidRPr="00A158AF">
        <w:rPr>
          <w:rFonts w:ascii="Times New Roman" w:hAnsi="Times New Roman" w:cs="Times New Roman"/>
        </w:rPr>
        <w:t>, ofrecerá un concierto el próximo domingo 1 de noviembre, a las 21 h, en la Iglesia de La Merced, ubicada en Caseros 857, con entrada libre y gratuita.</w:t>
      </w:r>
    </w:p>
    <w:p w14:paraId="70E9F012" w14:textId="77777777" w:rsidR="00A158AF" w:rsidRDefault="00A158AF" w:rsidP="00A158AF">
      <w:pPr>
        <w:spacing w:line="360" w:lineRule="auto"/>
        <w:jc w:val="both"/>
        <w:rPr>
          <w:rFonts w:ascii="Times New Roman" w:hAnsi="Times New Roman" w:cs="Times New Roman"/>
        </w:rPr>
      </w:pPr>
      <w:r w:rsidRPr="00A158AF">
        <w:rPr>
          <w:rFonts w:ascii="Times New Roman" w:hAnsi="Times New Roman" w:cs="Times New Roman"/>
        </w:rPr>
        <w:t>La presentación tendrá lugar durante el paso de la agrupación por Salta, antes de continuar su viaje hacia Chile, donde realizará una gira. En esta ocasión, la Dirección Artística de la Universidad Católica de Salta (UCASAL) recibe al elenco, propiciando un encuentro que fortalece los vínculos entre instituciones musicales y promueve la circulación de propuestas artísticas entre distintas regiones del país.</w:t>
      </w:r>
    </w:p>
    <w:p w14:paraId="58DE9039" w14:textId="77777777" w:rsidR="00A158AF" w:rsidRDefault="00A158AF" w:rsidP="00A158AF">
      <w:pPr>
        <w:spacing w:line="360" w:lineRule="auto"/>
        <w:rPr>
          <w:rFonts w:ascii="Times New Roman" w:hAnsi="Times New Roman" w:cs="Times New Roman"/>
          <w:b/>
          <w:bCs/>
          <w:u w:val="single"/>
        </w:rPr>
      </w:pPr>
      <w:r w:rsidRPr="00A158AF">
        <w:rPr>
          <w:rFonts w:ascii="Times New Roman" w:hAnsi="Times New Roman" w:cs="Times New Roman"/>
          <w:b/>
          <w:bCs/>
          <w:u w:val="single"/>
        </w:rPr>
        <w:t>Programa</w:t>
      </w:r>
    </w:p>
    <w:p w14:paraId="67376FAB" w14:textId="2E6AF8FB" w:rsidR="00A158AF" w:rsidRPr="00A158AF" w:rsidRDefault="00A158AF" w:rsidP="00A158AF">
      <w:pPr>
        <w:spacing w:line="360" w:lineRule="auto"/>
        <w:rPr>
          <w:rFonts w:ascii="Times New Roman" w:hAnsi="Times New Roman" w:cs="Times New Roman"/>
          <w:b/>
          <w:bCs/>
          <w:u w:val="single"/>
        </w:rPr>
      </w:pPr>
      <w:r w:rsidRPr="00A158AF">
        <w:rPr>
          <w:b/>
          <w:bCs/>
        </w:rPr>
        <w:t xml:space="preserve"> </w:t>
      </w:r>
      <w:r w:rsidRPr="00A158AF">
        <w:rPr>
          <w:rFonts w:ascii="Times New Roman" w:hAnsi="Times New Roman" w:cs="Times New Roman"/>
          <w:b/>
          <w:bCs/>
        </w:rPr>
        <w:t xml:space="preserve">Daemon </w:t>
      </w:r>
      <w:proofErr w:type="spellStart"/>
      <w:r w:rsidRPr="00A158AF">
        <w:rPr>
          <w:rFonts w:ascii="Times New Roman" w:hAnsi="Times New Roman" w:cs="Times New Roman"/>
          <w:b/>
          <w:bCs/>
        </w:rPr>
        <w:t>irrepit</w:t>
      </w:r>
      <w:proofErr w:type="spellEnd"/>
      <w:r w:rsidRPr="00A158AF">
        <w:rPr>
          <w:rFonts w:ascii="Times New Roman" w:hAnsi="Times New Roman" w:cs="Times New Roman"/>
          <w:b/>
          <w:bCs/>
        </w:rPr>
        <w:t xml:space="preserve"> </w:t>
      </w:r>
      <w:proofErr w:type="spellStart"/>
      <w:r w:rsidRPr="00A158AF">
        <w:rPr>
          <w:rFonts w:ascii="Times New Roman" w:hAnsi="Times New Roman" w:cs="Times New Roman"/>
          <w:b/>
          <w:bCs/>
        </w:rPr>
        <w:t>callidus</w:t>
      </w:r>
      <w:proofErr w:type="spellEnd"/>
      <w:r w:rsidRPr="00A158AF">
        <w:rPr>
          <w:rFonts w:ascii="Times New Roman" w:hAnsi="Times New Roman" w:cs="Times New Roman"/>
        </w:rPr>
        <w:t xml:space="preserve"> </w:t>
      </w:r>
      <w:r w:rsidRPr="00A158AF">
        <w:rPr>
          <w:rFonts w:ascii="Times New Roman" w:hAnsi="Times New Roman" w:cs="Times New Roman"/>
          <w:i/>
          <w:iCs/>
        </w:rPr>
        <w:t xml:space="preserve">- </w:t>
      </w:r>
      <w:proofErr w:type="spellStart"/>
      <w:r w:rsidRPr="00A158AF">
        <w:rPr>
          <w:rFonts w:ascii="Times New Roman" w:hAnsi="Times New Roman" w:cs="Times New Roman"/>
          <w:i/>
          <w:iCs/>
        </w:rPr>
        <w:t>György</w:t>
      </w:r>
      <w:proofErr w:type="spellEnd"/>
      <w:r w:rsidRPr="00A158AF">
        <w:rPr>
          <w:rFonts w:ascii="Times New Roman" w:hAnsi="Times New Roman" w:cs="Times New Roman"/>
          <w:i/>
          <w:iCs/>
        </w:rPr>
        <w:t xml:space="preserve"> </w:t>
      </w:r>
      <w:proofErr w:type="spellStart"/>
      <w:r w:rsidRPr="00A158AF">
        <w:rPr>
          <w:rFonts w:ascii="Times New Roman" w:hAnsi="Times New Roman" w:cs="Times New Roman"/>
          <w:i/>
          <w:iCs/>
        </w:rPr>
        <w:t>Orbán</w:t>
      </w:r>
      <w:proofErr w:type="spellEnd"/>
    </w:p>
    <w:p w14:paraId="54C3DAE5" w14:textId="77777777" w:rsidR="00A158AF" w:rsidRPr="00A158AF" w:rsidRDefault="00A158AF" w:rsidP="00A158AF">
      <w:pPr>
        <w:spacing w:line="360" w:lineRule="auto"/>
        <w:rPr>
          <w:rFonts w:ascii="Times New Roman" w:hAnsi="Times New Roman" w:cs="Times New Roman"/>
        </w:rPr>
      </w:pPr>
      <w:proofErr w:type="spellStart"/>
      <w:r w:rsidRPr="00A158AF">
        <w:rPr>
          <w:rFonts w:ascii="Times New Roman" w:hAnsi="Times New Roman" w:cs="Times New Roman"/>
          <w:b/>
          <w:bCs/>
        </w:rPr>
        <w:t>Pulchra</w:t>
      </w:r>
      <w:proofErr w:type="spellEnd"/>
      <w:r w:rsidRPr="00A158AF">
        <w:rPr>
          <w:rFonts w:ascii="Times New Roman" w:hAnsi="Times New Roman" w:cs="Times New Roman"/>
          <w:b/>
          <w:bCs/>
        </w:rPr>
        <w:t xml:space="preserve"> es</w:t>
      </w:r>
      <w:r w:rsidRPr="00A158AF">
        <w:rPr>
          <w:rFonts w:ascii="Times New Roman" w:hAnsi="Times New Roman" w:cs="Times New Roman"/>
        </w:rPr>
        <w:t xml:space="preserve"> - </w:t>
      </w:r>
      <w:proofErr w:type="spellStart"/>
      <w:r w:rsidRPr="00A158AF">
        <w:rPr>
          <w:rFonts w:ascii="Times New Roman" w:hAnsi="Times New Roman" w:cs="Times New Roman"/>
          <w:i/>
          <w:iCs/>
        </w:rPr>
        <w:t>Jaako</w:t>
      </w:r>
      <w:proofErr w:type="spellEnd"/>
      <w:r w:rsidRPr="00A158AF">
        <w:rPr>
          <w:rFonts w:ascii="Times New Roman" w:hAnsi="Times New Roman" w:cs="Times New Roman"/>
          <w:i/>
          <w:iCs/>
        </w:rPr>
        <w:t xml:space="preserve"> </w:t>
      </w:r>
      <w:proofErr w:type="spellStart"/>
      <w:r w:rsidRPr="00A158AF">
        <w:rPr>
          <w:rFonts w:ascii="Times New Roman" w:hAnsi="Times New Roman" w:cs="Times New Roman"/>
          <w:i/>
          <w:iCs/>
        </w:rPr>
        <w:t>Mäntyjärvi</w:t>
      </w:r>
      <w:proofErr w:type="spellEnd"/>
    </w:p>
    <w:p w14:paraId="78B172FB" w14:textId="55F52D27" w:rsidR="00A158AF" w:rsidRPr="00A158AF" w:rsidRDefault="00A158AF" w:rsidP="00A158AF">
      <w:pPr>
        <w:spacing w:line="360" w:lineRule="auto"/>
        <w:rPr>
          <w:rFonts w:ascii="Times New Roman" w:hAnsi="Times New Roman" w:cs="Times New Roman"/>
        </w:rPr>
      </w:pPr>
      <w:proofErr w:type="spellStart"/>
      <w:r w:rsidRPr="00A158AF">
        <w:rPr>
          <w:rFonts w:ascii="Times New Roman" w:hAnsi="Times New Roman" w:cs="Times New Roman"/>
          <w:b/>
          <w:bCs/>
        </w:rPr>
        <w:t>Mieliteko</w:t>
      </w:r>
      <w:proofErr w:type="spellEnd"/>
      <w:r w:rsidRPr="00A158AF">
        <w:rPr>
          <w:rFonts w:ascii="Times New Roman" w:hAnsi="Times New Roman" w:cs="Times New Roman"/>
          <w:b/>
          <w:bCs/>
        </w:rPr>
        <w:t xml:space="preserve"> </w:t>
      </w:r>
      <w:r w:rsidRPr="00A158AF">
        <w:rPr>
          <w:rFonts w:ascii="Times New Roman" w:hAnsi="Times New Roman" w:cs="Times New Roman"/>
        </w:rPr>
        <w:t xml:space="preserve">- </w:t>
      </w:r>
      <w:r w:rsidRPr="00A158AF">
        <w:rPr>
          <w:rFonts w:ascii="Times New Roman" w:hAnsi="Times New Roman" w:cs="Times New Roman"/>
          <w:i/>
          <w:iCs/>
        </w:rPr>
        <w:t xml:space="preserve">Jukka </w:t>
      </w:r>
      <w:proofErr w:type="spellStart"/>
      <w:r w:rsidRPr="00A158AF">
        <w:rPr>
          <w:rFonts w:ascii="Times New Roman" w:hAnsi="Times New Roman" w:cs="Times New Roman"/>
          <w:i/>
          <w:iCs/>
        </w:rPr>
        <w:t>Linkola</w:t>
      </w:r>
      <w:proofErr w:type="spellEnd"/>
    </w:p>
    <w:p w14:paraId="4A9507AF" w14:textId="39D21F17" w:rsidR="00A158AF" w:rsidRPr="00A158AF" w:rsidRDefault="00A158AF" w:rsidP="00A158AF">
      <w:pPr>
        <w:spacing w:line="360" w:lineRule="auto"/>
        <w:rPr>
          <w:rFonts w:ascii="Times New Roman" w:hAnsi="Times New Roman" w:cs="Times New Roman"/>
        </w:rPr>
      </w:pPr>
      <w:proofErr w:type="spellStart"/>
      <w:r w:rsidRPr="00A158AF">
        <w:rPr>
          <w:rFonts w:ascii="Times New Roman" w:hAnsi="Times New Roman" w:cs="Times New Roman"/>
          <w:b/>
          <w:bCs/>
        </w:rPr>
        <w:t>Minimisa</w:t>
      </w:r>
      <w:proofErr w:type="spellEnd"/>
      <w:r w:rsidRPr="00A158AF">
        <w:rPr>
          <w:rFonts w:ascii="Times New Roman" w:hAnsi="Times New Roman" w:cs="Times New Roman"/>
          <w:b/>
          <w:bCs/>
        </w:rPr>
        <w:t xml:space="preserve"> Criolla</w:t>
      </w:r>
      <w:r w:rsidRPr="00A158AF">
        <w:rPr>
          <w:rFonts w:ascii="Times New Roman" w:hAnsi="Times New Roman" w:cs="Times New Roman"/>
        </w:rPr>
        <w:t xml:space="preserve"> </w:t>
      </w:r>
      <w:r>
        <w:rPr>
          <w:rFonts w:ascii="Times New Roman" w:hAnsi="Times New Roman" w:cs="Times New Roman"/>
        </w:rPr>
        <w:t>-</w:t>
      </w:r>
      <w:r w:rsidRPr="00A158AF">
        <w:rPr>
          <w:rFonts w:ascii="Times New Roman" w:hAnsi="Times New Roman" w:cs="Times New Roman"/>
          <w:i/>
          <w:iCs/>
        </w:rPr>
        <w:t xml:space="preserve">A. Ramírez, VC: Tomás </w:t>
      </w:r>
      <w:proofErr w:type="spellStart"/>
      <w:r w:rsidRPr="00A158AF">
        <w:rPr>
          <w:rFonts w:ascii="Times New Roman" w:hAnsi="Times New Roman" w:cs="Times New Roman"/>
          <w:i/>
          <w:iCs/>
        </w:rPr>
        <w:t>Arinci</w:t>
      </w:r>
      <w:proofErr w:type="spellEnd"/>
    </w:p>
    <w:p w14:paraId="5254B232" w14:textId="77777777" w:rsidR="00A158AF" w:rsidRPr="00A158AF" w:rsidRDefault="00A158AF" w:rsidP="00A158AF">
      <w:pPr>
        <w:spacing w:line="360" w:lineRule="auto"/>
        <w:rPr>
          <w:rFonts w:ascii="Times New Roman" w:hAnsi="Times New Roman" w:cs="Times New Roman"/>
        </w:rPr>
      </w:pPr>
      <w:proofErr w:type="spellStart"/>
      <w:r w:rsidRPr="00A158AF">
        <w:rPr>
          <w:rFonts w:ascii="Times New Roman" w:hAnsi="Times New Roman" w:cs="Times New Roman"/>
          <w:b/>
          <w:bCs/>
        </w:rPr>
        <w:t>Vorspruch</w:t>
      </w:r>
      <w:proofErr w:type="spellEnd"/>
      <w:r w:rsidRPr="00A158AF">
        <w:rPr>
          <w:rFonts w:ascii="Times New Roman" w:hAnsi="Times New Roman" w:cs="Times New Roman"/>
          <w:b/>
          <w:bCs/>
        </w:rPr>
        <w:t xml:space="preserve"> </w:t>
      </w:r>
      <w:r w:rsidRPr="00A158AF">
        <w:rPr>
          <w:rFonts w:ascii="Times New Roman" w:hAnsi="Times New Roman" w:cs="Times New Roman"/>
        </w:rPr>
        <w:t xml:space="preserve">- </w:t>
      </w:r>
      <w:r w:rsidRPr="00A158AF">
        <w:rPr>
          <w:rFonts w:ascii="Times New Roman" w:hAnsi="Times New Roman" w:cs="Times New Roman"/>
          <w:i/>
          <w:iCs/>
        </w:rPr>
        <w:t xml:space="preserve">Hugo </w:t>
      </w:r>
      <w:proofErr w:type="spellStart"/>
      <w:r w:rsidRPr="00A158AF">
        <w:rPr>
          <w:rFonts w:ascii="Times New Roman" w:hAnsi="Times New Roman" w:cs="Times New Roman"/>
          <w:i/>
          <w:iCs/>
        </w:rPr>
        <w:t>Distler</w:t>
      </w:r>
      <w:proofErr w:type="spellEnd"/>
    </w:p>
    <w:p w14:paraId="1644F80A" w14:textId="77777777" w:rsidR="00A158AF" w:rsidRPr="00A158AF" w:rsidRDefault="00A158AF" w:rsidP="00A158AF">
      <w:pPr>
        <w:spacing w:line="360" w:lineRule="auto"/>
        <w:rPr>
          <w:rFonts w:ascii="Times New Roman" w:hAnsi="Times New Roman" w:cs="Times New Roman"/>
        </w:rPr>
      </w:pPr>
      <w:r w:rsidRPr="00A158AF">
        <w:rPr>
          <w:rFonts w:ascii="Times New Roman" w:hAnsi="Times New Roman" w:cs="Times New Roman"/>
          <w:b/>
          <w:bCs/>
        </w:rPr>
        <w:t xml:space="preserve">Moro, </w:t>
      </w:r>
      <w:proofErr w:type="spellStart"/>
      <w:r w:rsidRPr="00A158AF">
        <w:rPr>
          <w:rFonts w:ascii="Times New Roman" w:hAnsi="Times New Roman" w:cs="Times New Roman"/>
          <w:b/>
          <w:bCs/>
        </w:rPr>
        <w:t>lasso</w:t>
      </w:r>
      <w:proofErr w:type="spellEnd"/>
      <w:r w:rsidRPr="00A158AF">
        <w:rPr>
          <w:rFonts w:ascii="Times New Roman" w:hAnsi="Times New Roman" w:cs="Times New Roman"/>
          <w:b/>
          <w:bCs/>
        </w:rPr>
        <w:t xml:space="preserve"> al </w:t>
      </w:r>
      <w:proofErr w:type="spellStart"/>
      <w:r w:rsidRPr="00A158AF">
        <w:rPr>
          <w:rFonts w:ascii="Times New Roman" w:hAnsi="Times New Roman" w:cs="Times New Roman"/>
          <w:b/>
          <w:bCs/>
        </w:rPr>
        <w:t>mio</w:t>
      </w:r>
      <w:proofErr w:type="spellEnd"/>
      <w:r w:rsidRPr="00A158AF">
        <w:rPr>
          <w:rFonts w:ascii="Times New Roman" w:hAnsi="Times New Roman" w:cs="Times New Roman"/>
          <w:b/>
          <w:bCs/>
        </w:rPr>
        <w:t xml:space="preserve"> </w:t>
      </w:r>
      <w:proofErr w:type="spellStart"/>
      <w:r w:rsidRPr="00A158AF">
        <w:rPr>
          <w:rFonts w:ascii="Times New Roman" w:hAnsi="Times New Roman" w:cs="Times New Roman"/>
          <w:b/>
          <w:bCs/>
        </w:rPr>
        <w:t>duolo</w:t>
      </w:r>
      <w:proofErr w:type="spellEnd"/>
      <w:r w:rsidRPr="00A158AF">
        <w:rPr>
          <w:rFonts w:ascii="Times New Roman" w:hAnsi="Times New Roman" w:cs="Times New Roman"/>
        </w:rPr>
        <w:t xml:space="preserve"> - </w:t>
      </w:r>
      <w:r w:rsidRPr="00A158AF">
        <w:rPr>
          <w:rFonts w:ascii="Times New Roman" w:hAnsi="Times New Roman" w:cs="Times New Roman"/>
          <w:i/>
          <w:iCs/>
        </w:rPr>
        <w:t>Carlo Gesualdo</w:t>
      </w:r>
    </w:p>
    <w:p w14:paraId="6EEC633C" w14:textId="77777777" w:rsidR="00A158AF" w:rsidRPr="00A158AF" w:rsidRDefault="00A158AF" w:rsidP="00A158AF">
      <w:pPr>
        <w:spacing w:line="360" w:lineRule="auto"/>
        <w:rPr>
          <w:rFonts w:ascii="Times New Roman" w:hAnsi="Times New Roman" w:cs="Times New Roman"/>
        </w:rPr>
      </w:pPr>
      <w:r w:rsidRPr="00A158AF">
        <w:rPr>
          <w:rFonts w:ascii="Times New Roman" w:hAnsi="Times New Roman" w:cs="Times New Roman"/>
          <w:b/>
          <w:bCs/>
        </w:rPr>
        <w:lastRenderedPageBreak/>
        <w:t xml:space="preserve">Vita </w:t>
      </w:r>
      <w:proofErr w:type="spellStart"/>
      <w:r w:rsidRPr="00A158AF">
        <w:rPr>
          <w:rFonts w:ascii="Times New Roman" w:hAnsi="Times New Roman" w:cs="Times New Roman"/>
          <w:b/>
          <w:bCs/>
        </w:rPr>
        <w:t>nostra</w:t>
      </w:r>
      <w:proofErr w:type="spellEnd"/>
      <w:r w:rsidRPr="00A158AF">
        <w:rPr>
          <w:rFonts w:ascii="Times New Roman" w:hAnsi="Times New Roman" w:cs="Times New Roman"/>
          <w:b/>
          <w:bCs/>
        </w:rPr>
        <w:t xml:space="preserve"> </w:t>
      </w:r>
      <w:proofErr w:type="spellStart"/>
      <w:r w:rsidRPr="00A158AF">
        <w:rPr>
          <w:rFonts w:ascii="Times New Roman" w:hAnsi="Times New Roman" w:cs="Times New Roman"/>
          <w:b/>
          <w:bCs/>
        </w:rPr>
        <w:t>brevis</w:t>
      </w:r>
      <w:proofErr w:type="spellEnd"/>
      <w:r w:rsidRPr="00A158AF">
        <w:rPr>
          <w:rFonts w:ascii="Times New Roman" w:hAnsi="Times New Roman" w:cs="Times New Roman"/>
          <w:b/>
          <w:bCs/>
        </w:rPr>
        <w:t xml:space="preserve"> </w:t>
      </w:r>
      <w:proofErr w:type="spellStart"/>
      <w:r w:rsidRPr="00A158AF">
        <w:rPr>
          <w:rFonts w:ascii="Times New Roman" w:hAnsi="Times New Roman" w:cs="Times New Roman"/>
          <w:b/>
          <w:bCs/>
        </w:rPr>
        <w:t>est</w:t>
      </w:r>
      <w:proofErr w:type="spellEnd"/>
      <w:r w:rsidRPr="00A158AF">
        <w:rPr>
          <w:rFonts w:ascii="Times New Roman" w:hAnsi="Times New Roman" w:cs="Times New Roman"/>
        </w:rPr>
        <w:t xml:space="preserve"> - </w:t>
      </w:r>
      <w:r w:rsidRPr="00A158AF">
        <w:rPr>
          <w:rFonts w:ascii="Times New Roman" w:hAnsi="Times New Roman" w:cs="Times New Roman"/>
          <w:i/>
          <w:iCs/>
        </w:rPr>
        <w:t xml:space="preserve">Tomás </w:t>
      </w:r>
      <w:proofErr w:type="spellStart"/>
      <w:r w:rsidRPr="00A158AF">
        <w:rPr>
          <w:rFonts w:ascii="Times New Roman" w:hAnsi="Times New Roman" w:cs="Times New Roman"/>
          <w:i/>
          <w:iCs/>
        </w:rPr>
        <w:t>Arinci</w:t>
      </w:r>
      <w:proofErr w:type="spellEnd"/>
    </w:p>
    <w:p w14:paraId="7DA7D933" w14:textId="4CFF7ABD" w:rsidR="00A158AF" w:rsidRPr="00A158AF" w:rsidRDefault="00A158AF" w:rsidP="00A158AF">
      <w:pPr>
        <w:spacing w:line="360" w:lineRule="auto"/>
        <w:rPr>
          <w:rFonts w:ascii="Times New Roman" w:hAnsi="Times New Roman" w:cs="Times New Roman"/>
        </w:rPr>
      </w:pPr>
      <w:proofErr w:type="spellStart"/>
      <w:r w:rsidRPr="00A158AF">
        <w:rPr>
          <w:rFonts w:ascii="Times New Roman" w:hAnsi="Times New Roman" w:cs="Times New Roman"/>
          <w:b/>
          <w:bCs/>
        </w:rPr>
        <w:t>Mundi</w:t>
      </w:r>
      <w:proofErr w:type="spellEnd"/>
      <w:r w:rsidRPr="00A158AF">
        <w:rPr>
          <w:rFonts w:ascii="Times New Roman" w:hAnsi="Times New Roman" w:cs="Times New Roman"/>
          <w:b/>
          <w:bCs/>
        </w:rPr>
        <w:t xml:space="preserve"> </w:t>
      </w:r>
      <w:proofErr w:type="spellStart"/>
      <w:r w:rsidRPr="00A158AF">
        <w:rPr>
          <w:rFonts w:ascii="Times New Roman" w:hAnsi="Times New Roman" w:cs="Times New Roman"/>
          <w:b/>
          <w:bCs/>
        </w:rPr>
        <w:t>renovatio</w:t>
      </w:r>
      <w:proofErr w:type="spellEnd"/>
      <w:r w:rsidRPr="00A158AF">
        <w:rPr>
          <w:rFonts w:ascii="Times New Roman" w:hAnsi="Times New Roman" w:cs="Times New Roman"/>
        </w:rPr>
        <w:t xml:space="preserve"> -</w:t>
      </w:r>
      <w:proofErr w:type="spellStart"/>
      <w:r w:rsidRPr="00A158AF">
        <w:rPr>
          <w:rFonts w:ascii="Times New Roman" w:hAnsi="Times New Roman" w:cs="Times New Roman"/>
          <w:i/>
          <w:iCs/>
        </w:rPr>
        <w:t>György</w:t>
      </w:r>
      <w:proofErr w:type="spellEnd"/>
      <w:r w:rsidRPr="00A158AF">
        <w:rPr>
          <w:rFonts w:ascii="Times New Roman" w:hAnsi="Times New Roman" w:cs="Times New Roman"/>
          <w:i/>
          <w:iCs/>
        </w:rPr>
        <w:t xml:space="preserve"> </w:t>
      </w:r>
      <w:proofErr w:type="spellStart"/>
      <w:r w:rsidRPr="00A158AF">
        <w:rPr>
          <w:rFonts w:ascii="Times New Roman" w:hAnsi="Times New Roman" w:cs="Times New Roman"/>
          <w:i/>
          <w:iCs/>
        </w:rPr>
        <w:t>Orbán</w:t>
      </w:r>
      <w:proofErr w:type="spellEnd"/>
    </w:p>
    <w:p w14:paraId="4D08F62C" w14:textId="152CE3F6" w:rsidR="00A158AF" w:rsidRDefault="00A158AF" w:rsidP="00A158AF">
      <w:pPr>
        <w:spacing w:line="360" w:lineRule="auto"/>
        <w:rPr>
          <w:rFonts w:ascii="Times New Roman" w:hAnsi="Times New Roman" w:cs="Times New Roman"/>
        </w:rPr>
      </w:pPr>
      <w:r w:rsidRPr="00A158AF">
        <w:rPr>
          <w:rFonts w:ascii="Times New Roman" w:hAnsi="Times New Roman" w:cs="Times New Roman"/>
          <w:b/>
          <w:bCs/>
        </w:rPr>
        <w:t>Lunas Cordobesas</w:t>
      </w:r>
      <w:r w:rsidRPr="00A158AF">
        <w:rPr>
          <w:rFonts w:ascii="Times New Roman" w:hAnsi="Times New Roman" w:cs="Times New Roman"/>
        </w:rPr>
        <w:t xml:space="preserve"> - </w:t>
      </w:r>
      <w:r w:rsidRPr="00A158AF">
        <w:rPr>
          <w:rFonts w:ascii="Times New Roman" w:hAnsi="Times New Roman" w:cs="Times New Roman"/>
          <w:i/>
          <w:iCs/>
        </w:rPr>
        <w:t xml:space="preserve">Chango Rodríguez, VC: Tomás </w:t>
      </w:r>
      <w:proofErr w:type="spellStart"/>
      <w:r w:rsidRPr="00A158AF">
        <w:rPr>
          <w:rFonts w:ascii="Times New Roman" w:hAnsi="Times New Roman" w:cs="Times New Roman"/>
          <w:i/>
          <w:iCs/>
        </w:rPr>
        <w:t>Arinci</w:t>
      </w:r>
      <w:proofErr w:type="spellEnd"/>
      <w:r>
        <w:rPr>
          <w:rFonts w:ascii="Times New Roman" w:hAnsi="Times New Roman" w:cs="Times New Roman"/>
        </w:rPr>
        <w:t xml:space="preserve"> </w:t>
      </w:r>
    </w:p>
    <w:p w14:paraId="710CA477" w14:textId="77777777" w:rsidR="00A158AF" w:rsidRPr="00A158AF" w:rsidRDefault="00A158AF" w:rsidP="00A158AF">
      <w:pPr>
        <w:spacing w:line="360" w:lineRule="auto"/>
        <w:jc w:val="both"/>
        <w:rPr>
          <w:rFonts w:ascii="Times New Roman" w:hAnsi="Times New Roman" w:cs="Times New Roman"/>
        </w:rPr>
      </w:pPr>
    </w:p>
    <w:p w14:paraId="2B8B0EC9" w14:textId="398F22FF" w:rsidR="00A158AF" w:rsidRPr="00A158AF" w:rsidRDefault="00A158AF" w:rsidP="00A158AF">
      <w:pPr>
        <w:spacing w:line="360" w:lineRule="auto"/>
        <w:jc w:val="both"/>
        <w:rPr>
          <w:rFonts w:ascii="Times New Roman" w:hAnsi="Times New Roman" w:cs="Times New Roman"/>
        </w:rPr>
      </w:pPr>
      <w:r w:rsidRPr="00A158AF">
        <w:rPr>
          <w:rFonts w:ascii="Times New Roman" w:hAnsi="Times New Roman" w:cs="Times New Roman"/>
          <w:b/>
          <w:bCs/>
        </w:rPr>
        <w:t>E</w:t>
      </w:r>
      <w:r w:rsidRPr="00A158AF">
        <w:rPr>
          <w:rFonts w:ascii="Times New Roman" w:hAnsi="Times New Roman" w:cs="Times New Roman"/>
          <w:b/>
          <w:bCs/>
        </w:rPr>
        <w:t>l Coro Municipal de Jóvenes</w:t>
      </w:r>
      <w:r>
        <w:rPr>
          <w:rFonts w:ascii="Times New Roman" w:hAnsi="Times New Roman" w:cs="Times New Roman"/>
        </w:rPr>
        <w:t xml:space="preserve"> fue</w:t>
      </w:r>
      <w:r w:rsidRPr="00A158AF">
        <w:rPr>
          <w:rFonts w:ascii="Times New Roman" w:hAnsi="Times New Roman" w:cs="Times New Roman"/>
        </w:rPr>
        <w:t xml:space="preserve"> </w:t>
      </w:r>
      <w:r>
        <w:rPr>
          <w:rFonts w:ascii="Times New Roman" w:hAnsi="Times New Roman" w:cs="Times New Roman"/>
        </w:rPr>
        <w:t>c</w:t>
      </w:r>
      <w:r w:rsidRPr="00A158AF">
        <w:rPr>
          <w:rFonts w:ascii="Times New Roman" w:hAnsi="Times New Roman" w:cs="Times New Roman"/>
        </w:rPr>
        <w:t>reado en 2009 por la Secretaría de Cultura de la Municipalidad de Córdoba, se ha consolidado como un espacio de formación, desarrollo artístico y proyección para nuevas generaciones de cantantes. Actualmente está integrado por 29 voces de jóvenes de entre 18 y 30 años y se distingue por una propuesta musical que combina la riqueza de la literatura coral universal con una mirada abierta e innovadora sobre la música popular.</w:t>
      </w:r>
    </w:p>
    <w:p w14:paraId="10C30B7D" w14:textId="77777777" w:rsidR="00A158AF" w:rsidRPr="00A158AF" w:rsidRDefault="00A158AF" w:rsidP="00A158AF">
      <w:pPr>
        <w:spacing w:line="360" w:lineRule="auto"/>
        <w:jc w:val="both"/>
        <w:rPr>
          <w:rFonts w:ascii="Times New Roman" w:hAnsi="Times New Roman" w:cs="Times New Roman"/>
        </w:rPr>
      </w:pPr>
      <w:r w:rsidRPr="00A158AF">
        <w:rPr>
          <w:rFonts w:ascii="Times New Roman" w:hAnsi="Times New Roman" w:cs="Times New Roman"/>
        </w:rPr>
        <w:t>Su repertorio transita diferentes épocas y estilos: desde obras académicas y contemporáneas hasta versiones corales de artistas como Daft Punk, Luis Miguel y Nafta, además de clásicos del cuarteto cordobés. Esta búsqueda de nuevos lenguajes también lo ha llevado a explorar el repertorio operístico y a desarrollar experiencias que vinculan el canto coral con la música electrónica, acercando esta expresión artística a públicos diversos.</w:t>
      </w:r>
    </w:p>
    <w:p w14:paraId="259C856A" w14:textId="77777777" w:rsidR="00A158AF" w:rsidRPr="00A158AF" w:rsidRDefault="00A158AF" w:rsidP="00A158AF">
      <w:pPr>
        <w:spacing w:line="360" w:lineRule="auto"/>
        <w:jc w:val="both"/>
        <w:rPr>
          <w:rFonts w:ascii="Times New Roman" w:hAnsi="Times New Roman" w:cs="Times New Roman"/>
        </w:rPr>
      </w:pPr>
      <w:r w:rsidRPr="00A158AF">
        <w:rPr>
          <w:rFonts w:ascii="Times New Roman" w:hAnsi="Times New Roman" w:cs="Times New Roman"/>
        </w:rPr>
        <w:t xml:space="preserve">La trayectoria del elenco ha sido reconocida por su aporte a la cultura cordobesa. En 2025, el Concejo Deliberante de la ciudad de Córdoba declaró su beneplácito por la contribución del coro al patrimonio cultural local y al desarrollo artístico de los jóvenes intérpretes. Ese mismo año, bajo la dirección de Tomás </w:t>
      </w:r>
      <w:proofErr w:type="spellStart"/>
      <w:r w:rsidRPr="00A158AF">
        <w:rPr>
          <w:rFonts w:ascii="Times New Roman" w:hAnsi="Times New Roman" w:cs="Times New Roman"/>
        </w:rPr>
        <w:t>Arinci</w:t>
      </w:r>
      <w:proofErr w:type="spellEnd"/>
      <w:r w:rsidRPr="00A158AF">
        <w:rPr>
          <w:rFonts w:ascii="Times New Roman" w:hAnsi="Times New Roman" w:cs="Times New Roman"/>
        </w:rPr>
        <w:t>, la agrupación obtuvo el Primer Premio en la categoría Música Coral Popular del concurso internacional San Juan Canta, reafirmando su calidad interpretativa y su proyección nacional e internacional.</w:t>
      </w:r>
    </w:p>
    <w:p w14:paraId="00B70688" w14:textId="77777777" w:rsidR="00A158AF" w:rsidRPr="00A158AF" w:rsidRDefault="00A158AF" w:rsidP="00A158AF">
      <w:pPr>
        <w:spacing w:line="360" w:lineRule="auto"/>
        <w:jc w:val="both"/>
        <w:rPr>
          <w:rFonts w:ascii="Times New Roman" w:hAnsi="Times New Roman" w:cs="Times New Roman"/>
        </w:rPr>
      </w:pPr>
      <w:r w:rsidRPr="00A158AF">
        <w:rPr>
          <w:rFonts w:ascii="Times New Roman" w:hAnsi="Times New Roman" w:cs="Times New Roman"/>
          <w:b/>
          <w:bCs/>
        </w:rPr>
        <w:t xml:space="preserve">Tomás </w:t>
      </w:r>
      <w:proofErr w:type="spellStart"/>
      <w:r w:rsidRPr="00A158AF">
        <w:rPr>
          <w:rFonts w:ascii="Times New Roman" w:hAnsi="Times New Roman" w:cs="Times New Roman"/>
          <w:b/>
          <w:bCs/>
        </w:rPr>
        <w:t>Arinci</w:t>
      </w:r>
      <w:proofErr w:type="spellEnd"/>
      <w:r w:rsidRPr="00A158AF">
        <w:rPr>
          <w:rFonts w:ascii="Times New Roman" w:hAnsi="Times New Roman" w:cs="Times New Roman"/>
          <w:b/>
          <w:bCs/>
        </w:rPr>
        <w:t>:</w:t>
      </w:r>
      <w:r w:rsidRPr="00A158AF">
        <w:rPr>
          <w:rFonts w:ascii="Times New Roman" w:hAnsi="Times New Roman" w:cs="Times New Roman"/>
        </w:rPr>
        <w:t xml:space="preserve"> una mirada contemporánea sobre el canto coral</w:t>
      </w:r>
    </w:p>
    <w:p w14:paraId="08824CC7" w14:textId="77777777" w:rsidR="00A158AF" w:rsidRPr="00A158AF" w:rsidRDefault="00A158AF" w:rsidP="00A158AF">
      <w:pPr>
        <w:spacing w:line="360" w:lineRule="auto"/>
        <w:jc w:val="both"/>
        <w:rPr>
          <w:rFonts w:ascii="Times New Roman" w:hAnsi="Times New Roman" w:cs="Times New Roman"/>
        </w:rPr>
      </w:pPr>
      <w:r w:rsidRPr="00A158AF">
        <w:rPr>
          <w:rFonts w:ascii="Times New Roman" w:hAnsi="Times New Roman" w:cs="Times New Roman"/>
        </w:rPr>
        <w:t xml:space="preserve">Compositor, arreglador, pianista, productor y director coral, Tomás </w:t>
      </w:r>
      <w:proofErr w:type="spellStart"/>
      <w:r w:rsidRPr="00A158AF">
        <w:rPr>
          <w:rFonts w:ascii="Times New Roman" w:hAnsi="Times New Roman" w:cs="Times New Roman"/>
        </w:rPr>
        <w:t>Arinci</w:t>
      </w:r>
      <w:proofErr w:type="spellEnd"/>
      <w:r w:rsidRPr="00A158AF">
        <w:rPr>
          <w:rFonts w:ascii="Times New Roman" w:hAnsi="Times New Roman" w:cs="Times New Roman"/>
        </w:rPr>
        <w:t xml:space="preserve"> desarrolla una trayectoria que integra la creación musical con la dirección y la exploración de nuevos formatos para la música coral.</w:t>
      </w:r>
    </w:p>
    <w:p w14:paraId="09C818B5" w14:textId="77777777" w:rsidR="00A158AF" w:rsidRPr="00A158AF" w:rsidRDefault="00A158AF" w:rsidP="00A158AF">
      <w:pPr>
        <w:spacing w:line="360" w:lineRule="auto"/>
        <w:jc w:val="both"/>
        <w:rPr>
          <w:rFonts w:ascii="Times New Roman" w:hAnsi="Times New Roman" w:cs="Times New Roman"/>
        </w:rPr>
      </w:pPr>
      <w:r w:rsidRPr="00A158AF">
        <w:rPr>
          <w:rFonts w:ascii="Times New Roman" w:hAnsi="Times New Roman" w:cs="Times New Roman"/>
        </w:rPr>
        <w:t xml:space="preserve">Formado en el Instituto Domingo </w:t>
      </w:r>
      <w:proofErr w:type="spellStart"/>
      <w:r w:rsidRPr="00A158AF">
        <w:rPr>
          <w:rFonts w:ascii="Times New Roman" w:hAnsi="Times New Roman" w:cs="Times New Roman"/>
        </w:rPr>
        <w:t>Zípoli</w:t>
      </w:r>
      <w:proofErr w:type="spellEnd"/>
      <w:r w:rsidRPr="00A158AF">
        <w:rPr>
          <w:rFonts w:ascii="Times New Roman" w:hAnsi="Times New Roman" w:cs="Times New Roman"/>
        </w:rPr>
        <w:t>, la Universidad Nacional de Córdoba y la escuela de música popular La Colmena, se desempeñó como cantante, subdirector y director del Coro Municipal de Córdoba. Actualmente dirige el Coro Municipal de Jóvenes de Córdoba y es fundador y director de Inaudito, un proyecto coral que reúne distintas formaciones.</w:t>
      </w:r>
    </w:p>
    <w:p w14:paraId="5C688F63" w14:textId="77777777" w:rsidR="00A158AF" w:rsidRPr="00A158AF" w:rsidRDefault="00A158AF" w:rsidP="00A158AF">
      <w:pPr>
        <w:spacing w:line="360" w:lineRule="auto"/>
        <w:jc w:val="both"/>
        <w:rPr>
          <w:rFonts w:ascii="Times New Roman" w:hAnsi="Times New Roman" w:cs="Times New Roman"/>
        </w:rPr>
      </w:pPr>
      <w:r w:rsidRPr="00A158AF">
        <w:rPr>
          <w:rFonts w:ascii="Times New Roman" w:hAnsi="Times New Roman" w:cs="Times New Roman"/>
        </w:rPr>
        <w:t>Su trabajo ha sido reconocido en diversos ámbitos artísticos. En 2025 fue convocado como director invitado del Coro Nacional de Música Argentina, con el que se presentó en el Palacio Libertad de Buenos Aires. También recibió distinciones por su labor compositiva y por su aporte a la escena cultural cordobesa. Sus obras y arreglos han sido interpretados por importantes agrupaciones corales y organismos musicales de Argentina y del exterior.</w:t>
      </w:r>
    </w:p>
    <w:p w14:paraId="3251B0EE" w14:textId="77777777" w:rsidR="00A158AF" w:rsidRPr="00A158AF" w:rsidRDefault="00A158AF" w:rsidP="00A158AF">
      <w:pPr>
        <w:spacing w:line="360" w:lineRule="auto"/>
        <w:jc w:val="both"/>
        <w:rPr>
          <w:rFonts w:ascii="Times New Roman" w:hAnsi="Times New Roman" w:cs="Times New Roman"/>
        </w:rPr>
      </w:pPr>
      <w:r w:rsidRPr="00A158AF">
        <w:rPr>
          <w:rFonts w:ascii="Times New Roman" w:hAnsi="Times New Roman" w:cs="Times New Roman"/>
        </w:rPr>
        <w:lastRenderedPageBreak/>
        <w:t>La visita del Coro Municipal de Jóvenes de Córdoba constituye una oportunidad para disfrutar de una propuesta que conjuga calidad interpretativa, formación y creatividad, y para celebrar el valor del canto coral como espacio de encuentro, intercambio y expresión cultural.</w:t>
      </w:r>
    </w:p>
    <w:p w14:paraId="5697DD92" w14:textId="77777777" w:rsidR="00A158AF" w:rsidRPr="00A158AF" w:rsidRDefault="00A158AF" w:rsidP="00A158AF">
      <w:pPr>
        <w:spacing w:line="360" w:lineRule="auto"/>
        <w:jc w:val="both"/>
        <w:rPr>
          <w:rFonts w:ascii="Times New Roman" w:hAnsi="Times New Roman" w:cs="Times New Roman"/>
        </w:rPr>
      </w:pPr>
      <w:r w:rsidRPr="00A158AF">
        <w:rPr>
          <w:rFonts w:ascii="Times New Roman" w:hAnsi="Times New Roman" w:cs="Times New Roman"/>
        </w:rPr>
        <w:t>La invitación está abierta a toda la comunidad salteña para compartir una noche de música coral en la Iglesia de La Merced, con entrada libre y gratuita.</w:t>
      </w:r>
    </w:p>
    <w:p w14:paraId="4EE618F9" w14:textId="77777777" w:rsidR="00A158AF" w:rsidRPr="00A158AF" w:rsidRDefault="00A158AF" w:rsidP="00A158AF">
      <w:pPr>
        <w:spacing w:line="360" w:lineRule="auto"/>
        <w:jc w:val="both"/>
        <w:rPr>
          <w:rFonts w:ascii="Times New Roman" w:hAnsi="Times New Roman" w:cs="Times New Roman"/>
        </w:rPr>
      </w:pPr>
    </w:p>
    <w:p w14:paraId="26160D4D" w14:textId="77777777" w:rsidR="00A158AF" w:rsidRDefault="00A158AF" w:rsidP="00A158AF">
      <w:pPr>
        <w:spacing w:line="360" w:lineRule="auto"/>
        <w:jc w:val="both"/>
        <w:rPr>
          <w:rFonts w:ascii="Times New Roman" w:hAnsi="Times New Roman" w:cs="Times New Roman"/>
          <w:b/>
          <w:bCs/>
        </w:rPr>
      </w:pPr>
    </w:p>
    <w:p w14:paraId="6FA3D746" w14:textId="77777777" w:rsidR="00A158AF" w:rsidRDefault="00A158AF" w:rsidP="00A158AF">
      <w:pPr>
        <w:spacing w:line="360" w:lineRule="auto"/>
        <w:jc w:val="both"/>
        <w:rPr>
          <w:rFonts w:ascii="Times New Roman" w:hAnsi="Times New Roman" w:cs="Times New Roman"/>
          <w:b/>
          <w:bCs/>
        </w:rPr>
      </w:pPr>
    </w:p>
    <w:p w14:paraId="1B1C0262" w14:textId="37090223" w:rsidR="00A158AF" w:rsidRPr="00A158AF" w:rsidRDefault="00A158AF" w:rsidP="00A158AF">
      <w:pPr>
        <w:spacing w:line="360" w:lineRule="auto"/>
        <w:jc w:val="both"/>
        <w:rPr>
          <w:rFonts w:ascii="Times New Roman" w:hAnsi="Times New Roman" w:cs="Times New Roman"/>
          <w:b/>
          <w:bCs/>
        </w:rPr>
      </w:pPr>
      <w:r w:rsidRPr="00A158AF">
        <w:rPr>
          <w:rFonts w:ascii="Times New Roman" w:hAnsi="Times New Roman" w:cs="Times New Roman"/>
          <w:b/>
          <w:bCs/>
        </w:rPr>
        <w:t>Datos del concierto</w:t>
      </w:r>
    </w:p>
    <w:p w14:paraId="1C942300" w14:textId="77777777" w:rsidR="00A158AF" w:rsidRPr="00A158AF" w:rsidRDefault="00A158AF" w:rsidP="00A158AF">
      <w:pPr>
        <w:spacing w:line="360" w:lineRule="auto"/>
        <w:jc w:val="both"/>
        <w:rPr>
          <w:rFonts w:ascii="Times New Roman" w:hAnsi="Times New Roman" w:cs="Times New Roman"/>
        </w:rPr>
      </w:pPr>
      <w:r w:rsidRPr="00A158AF">
        <w:rPr>
          <w:rFonts w:ascii="Times New Roman" w:hAnsi="Times New Roman" w:cs="Times New Roman"/>
          <w:u w:val="single"/>
        </w:rPr>
        <w:t>Elenco:</w:t>
      </w:r>
      <w:r w:rsidRPr="00A158AF">
        <w:rPr>
          <w:rFonts w:ascii="Times New Roman" w:hAnsi="Times New Roman" w:cs="Times New Roman"/>
        </w:rPr>
        <w:t xml:space="preserve"> Coro Municipal de Jóvenes de Córdoba.</w:t>
      </w:r>
    </w:p>
    <w:p w14:paraId="7A0F6FB8" w14:textId="77777777" w:rsidR="00A158AF" w:rsidRPr="00A158AF" w:rsidRDefault="00A158AF" w:rsidP="00A158AF">
      <w:pPr>
        <w:spacing w:line="360" w:lineRule="auto"/>
        <w:jc w:val="both"/>
        <w:rPr>
          <w:rFonts w:ascii="Times New Roman" w:hAnsi="Times New Roman" w:cs="Times New Roman"/>
        </w:rPr>
      </w:pPr>
      <w:r w:rsidRPr="00A158AF">
        <w:rPr>
          <w:rFonts w:ascii="Times New Roman" w:hAnsi="Times New Roman" w:cs="Times New Roman"/>
          <w:u w:val="single"/>
        </w:rPr>
        <w:t>Director</w:t>
      </w:r>
      <w:r w:rsidRPr="00A158AF">
        <w:rPr>
          <w:rFonts w:ascii="Times New Roman" w:hAnsi="Times New Roman" w:cs="Times New Roman"/>
        </w:rPr>
        <w:t xml:space="preserve">: Maestro Tomás </w:t>
      </w:r>
      <w:proofErr w:type="spellStart"/>
      <w:r w:rsidRPr="00A158AF">
        <w:rPr>
          <w:rFonts w:ascii="Times New Roman" w:hAnsi="Times New Roman" w:cs="Times New Roman"/>
        </w:rPr>
        <w:t>Arinci</w:t>
      </w:r>
      <w:proofErr w:type="spellEnd"/>
      <w:r w:rsidRPr="00A158AF">
        <w:rPr>
          <w:rFonts w:ascii="Times New Roman" w:hAnsi="Times New Roman" w:cs="Times New Roman"/>
        </w:rPr>
        <w:t>.</w:t>
      </w:r>
    </w:p>
    <w:p w14:paraId="3D3DD2F1" w14:textId="77777777" w:rsidR="00A158AF" w:rsidRPr="00A158AF" w:rsidRDefault="00A158AF" w:rsidP="00A158AF">
      <w:pPr>
        <w:spacing w:line="360" w:lineRule="auto"/>
        <w:jc w:val="both"/>
        <w:rPr>
          <w:rFonts w:ascii="Times New Roman" w:hAnsi="Times New Roman" w:cs="Times New Roman"/>
        </w:rPr>
      </w:pPr>
      <w:r w:rsidRPr="00A158AF">
        <w:rPr>
          <w:rFonts w:ascii="Times New Roman" w:hAnsi="Times New Roman" w:cs="Times New Roman"/>
          <w:u w:val="single"/>
        </w:rPr>
        <w:t>Fecha:</w:t>
      </w:r>
      <w:r w:rsidRPr="00A158AF">
        <w:rPr>
          <w:rFonts w:ascii="Times New Roman" w:hAnsi="Times New Roman" w:cs="Times New Roman"/>
        </w:rPr>
        <w:t xml:space="preserve"> domingo 1 de noviembre.</w:t>
      </w:r>
    </w:p>
    <w:p w14:paraId="07D22D03" w14:textId="77777777" w:rsidR="00A158AF" w:rsidRPr="00A158AF" w:rsidRDefault="00A158AF" w:rsidP="00A158AF">
      <w:pPr>
        <w:spacing w:line="360" w:lineRule="auto"/>
        <w:jc w:val="both"/>
        <w:rPr>
          <w:rFonts w:ascii="Times New Roman" w:hAnsi="Times New Roman" w:cs="Times New Roman"/>
        </w:rPr>
      </w:pPr>
      <w:r w:rsidRPr="00A158AF">
        <w:rPr>
          <w:rFonts w:ascii="Times New Roman" w:hAnsi="Times New Roman" w:cs="Times New Roman"/>
          <w:u w:val="single"/>
        </w:rPr>
        <w:t>Hora:</w:t>
      </w:r>
      <w:r w:rsidRPr="00A158AF">
        <w:rPr>
          <w:rFonts w:ascii="Times New Roman" w:hAnsi="Times New Roman" w:cs="Times New Roman"/>
        </w:rPr>
        <w:t xml:space="preserve"> 21:00.</w:t>
      </w:r>
    </w:p>
    <w:p w14:paraId="25158E2E" w14:textId="77777777" w:rsidR="00A158AF" w:rsidRPr="00A158AF" w:rsidRDefault="00A158AF" w:rsidP="00A158AF">
      <w:pPr>
        <w:spacing w:line="360" w:lineRule="auto"/>
        <w:jc w:val="both"/>
        <w:rPr>
          <w:rFonts w:ascii="Times New Roman" w:hAnsi="Times New Roman" w:cs="Times New Roman"/>
        </w:rPr>
      </w:pPr>
      <w:r w:rsidRPr="00A158AF">
        <w:rPr>
          <w:rFonts w:ascii="Times New Roman" w:hAnsi="Times New Roman" w:cs="Times New Roman"/>
          <w:u w:val="single"/>
        </w:rPr>
        <w:t>Lugar:</w:t>
      </w:r>
      <w:r w:rsidRPr="00A158AF">
        <w:rPr>
          <w:rFonts w:ascii="Times New Roman" w:hAnsi="Times New Roman" w:cs="Times New Roman"/>
        </w:rPr>
        <w:t xml:space="preserve"> Iglesia de La Merced, Caseros 857, Salta.</w:t>
      </w:r>
    </w:p>
    <w:p w14:paraId="0DE84143" w14:textId="46FC3621" w:rsidR="00E356FB" w:rsidRPr="00A158AF" w:rsidRDefault="00A158AF" w:rsidP="00A158AF">
      <w:pPr>
        <w:spacing w:line="360" w:lineRule="auto"/>
        <w:jc w:val="both"/>
        <w:rPr>
          <w:rFonts w:ascii="Times New Roman" w:hAnsi="Times New Roman" w:cs="Times New Roman"/>
        </w:rPr>
      </w:pPr>
      <w:r w:rsidRPr="00A158AF">
        <w:rPr>
          <w:rFonts w:ascii="Times New Roman" w:hAnsi="Times New Roman" w:cs="Times New Roman"/>
          <w:u w:val="single"/>
        </w:rPr>
        <w:t>Entrada</w:t>
      </w:r>
      <w:r w:rsidRPr="00A158AF">
        <w:rPr>
          <w:rFonts w:ascii="Times New Roman" w:hAnsi="Times New Roman" w:cs="Times New Roman"/>
        </w:rPr>
        <w:t>: libre y gratuita.</w:t>
      </w:r>
    </w:p>
    <w:sectPr w:rsidR="00E356FB" w:rsidRPr="00A158A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8AF"/>
    <w:rsid w:val="00525E57"/>
    <w:rsid w:val="006873E9"/>
    <w:rsid w:val="006A6474"/>
    <w:rsid w:val="00A158AF"/>
    <w:rsid w:val="00AA00BA"/>
    <w:rsid w:val="00E356F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5DA04"/>
  <w15:chartTrackingRefBased/>
  <w15:docId w15:val="{BC71BCC4-9414-40B6-984E-1A8ED5110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158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158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158A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158A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158A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158A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158A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158A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158A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158A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158A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158A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158A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158A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158A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158A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158A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158AF"/>
    <w:rPr>
      <w:rFonts w:eastAsiaTheme="majorEastAsia" w:cstheme="majorBidi"/>
      <w:color w:val="272727" w:themeColor="text1" w:themeTint="D8"/>
    </w:rPr>
  </w:style>
  <w:style w:type="paragraph" w:styleId="Ttulo">
    <w:name w:val="Title"/>
    <w:basedOn w:val="Normal"/>
    <w:next w:val="Normal"/>
    <w:link w:val="TtuloCar"/>
    <w:uiPriority w:val="10"/>
    <w:qFormat/>
    <w:rsid w:val="00A158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158A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158A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158A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158AF"/>
    <w:pPr>
      <w:spacing w:before="160"/>
      <w:jc w:val="center"/>
    </w:pPr>
    <w:rPr>
      <w:i/>
      <w:iCs/>
      <w:color w:val="404040" w:themeColor="text1" w:themeTint="BF"/>
    </w:rPr>
  </w:style>
  <w:style w:type="character" w:customStyle="1" w:styleId="CitaCar">
    <w:name w:val="Cita Car"/>
    <w:basedOn w:val="Fuentedeprrafopredeter"/>
    <w:link w:val="Cita"/>
    <w:uiPriority w:val="29"/>
    <w:rsid w:val="00A158AF"/>
    <w:rPr>
      <w:i/>
      <w:iCs/>
      <w:color w:val="404040" w:themeColor="text1" w:themeTint="BF"/>
    </w:rPr>
  </w:style>
  <w:style w:type="paragraph" w:styleId="Prrafodelista">
    <w:name w:val="List Paragraph"/>
    <w:basedOn w:val="Normal"/>
    <w:uiPriority w:val="34"/>
    <w:qFormat/>
    <w:rsid w:val="00A158AF"/>
    <w:pPr>
      <w:ind w:left="720"/>
      <w:contextualSpacing/>
    </w:pPr>
  </w:style>
  <w:style w:type="character" w:styleId="nfasisintenso">
    <w:name w:val="Intense Emphasis"/>
    <w:basedOn w:val="Fuentedeprrafopredeter"/>
    <w:uiPriority w:val="21"/>
    <w:qFormat/>
    <w:rsid w:val="00A158AF"/>
    <w:rPr>
      <w:i/>
      <w:iCs/>
      <w:color w:val="0F4761" w:themeColor="accent1" w:themeShade="BF"/>
    </w:rPr>
  </w:style>
  <w:style w:type="paragraph" w:styleId="Citadestacada">
    <w:name w:val="Intense Quote"/>
    <w:basedOn w:val="Normal"/>
    <w:next w:val="Normal"/>
    <w:link w:val="CitadestacadaCar"/>
    <w:uiPriority w:val="30"/>
    <w:qFormat/>
    <w:rsid w:val="00A158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158AF"/>
    <w:rPr>
      <w:i/>
      <w:iCs/>
      <w:color w:val="0F4761" w:themeColor="accent1" w:themeShade="BF"/>
    </w:rPr>
  </w:style>
  <w:style w:type="character" w:styleId="Referenciaintensa">
    <w:name w:val="Intense Reference"/>
    <w:basedOn w:val="Fuentedeprrafopredeter"/>
    <w:uiPriority w:val="32"/>
    <w:qFormat/>
    <w:rsid w:val="00A158A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706</Words>
  <Characters>3886</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Carolina Ciano</dc:creator>
  <cp:keywords/>
  <dc:description/>
  <cp:lastModifiedBy>María Carolina Ciano</cp:lastModifiedBy>
  <cp:revision>1</cp:revision>
  <dcterms:created xsi:type="dcterms:W3CDTF">2026-10-26T13:40:00Z</dcterms:created>
  <dcterms:modified xsi:type="dcterms:W3CDTF">2026-10-26T13:53:00Z</dcterms:modified>
</cp:coreProperties>
</file>